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642B" w:rsidRDefault="00D7642B" w:rsidP="00D7642B">
      <w:pPr>
        <w:pStyle w:val="Web"/>
      </w:pPr>
      <w:bookmarkStart w:id="0" w:name="_GoBack"/>
      <w:bookmarkEnd w:id="0"/>
      <w:r>
        <w:rPr>
          <w:rFonts w:asciiTheme="minorHAnsi" w:eastAsiaTheme="minorEastAsia" w:hAnsiTheme="minorHAnsi" w:cstheme="minorBidi"/>
          <w:noProof/>
          <w:kern w:val="2"/>
          <w:sz w:val="21"/>
          <w:szCs w:val="22"/>
        </w:rPr>
        <w:drawing>
          <wp:inline distT="0" distB="0" distL="0" distR="0">
            <wp:extent cx="4946650" cy="76200"/>
            <wp:effectExtent l="0" t="0" r="6350" b="0"/>
            <wp:docPr id="2" name="図 2" descr="C:\Users\conta\AppData\Local\Microsoft\Windows\INetCache\Content.MSO\209D73AC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nta\AppData\Local\Microsoft\Windows\INetCache\Content.MSO\209D73AC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665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642B" w:rsidRDefault="00D7642B" w:rsidP="00D7642B">
      <w:pPr>
        <w:pStyle w:val="Web"/>
      </w:pPr>
      <w:r>
        <w:rPr>
          <w:rFonts w:hint="eastAsia"/>
          <w:sz w:val="27"/>
          <w:szCs w:val="27"/>
        </w:rPr>
        <w:t xml:space="preserve">皆　</w:t>
      </w:r>
      <w:r>
        <w:rPr>
          <w:sz w:val="27"/>
          <w:szCs w:val="27"/>
        </w:rPr>
        <w:t>様</w:t>
      </w:r>
    </w:p>
    <w:p w:rsidR="00D7642B" w:rsidRDefault="00D7642B" w:rsidP="00D7642B">
      <w:pPr>
        <w:pStyle w:val="Web"/>
        <w:rPr>
          <w:sz w:val="27"/>
          <w:szCs w:val="27"/>
        </w:rPr>
      </w:pPr>
      <w:r>
        <w:rPr>
          <w:sz w:val="27"/>
          <w:szCs w:val="27"/>
        </w:rPr>
        <w:t xml:space="preserve">　明けましておめでとうございます。旧年中はお世話になりました。</w:t>
      </w:r>
      <w:r w:rsidR="0070654D">
        <w:rPr>
          <w:rFonts w:hint="eastAsia"/>
          <w:sz w:val="27"/>
          <w:szCs w:val="27"/>
        </w:rPr>
        <w:t>手島利夫です。</w:t>
      </w:r>
    </w:p>
    <w:p w:rsidR="00236D3C" w:rsidRDefault="00236D3C" w:rsidP="00D7642B">
      <w:pPr>
        <w:pStyle w:val="Web"/>
        <w:rPr>
          <w:rFonts w:hint="eastAsia"/>
        </w:rPr>
      </w:pPr>
      <w:r>
        <w:rPr>
          <w:rFonts w:hint="eastAsia"/>
        </w:rPr>
        <w:t xml:space="preserve">　</w:t>
      </w:r>
    </w:p>
    <w:p w:rsidR="00D7642B" w:rsidRDefault="00D7642B" w:rsidP="00D7642B">
      <w:pPr>
        <w:pStyle w:val="Web"/>
      </w:pPr>
      <w:r>
        <w:rPr>
          <w:sz w:val="27"/>
          <w:szCs w:val="27"/>
        </w:rPr>
        <w:t xml:space="preserve">　さて、</w:t>
      </w:r>
      <w:r>
        <w:rPr>
          <w:rFonts w:hint="eastAsia"/>
          <w:sz w:val="27"/>
          <w:szCs w:val="27"/>
        </w:rPr>
        <w:t>私は</w:t>
      </w:r>
      <w:r>
        <w:rPr>
          <w:rFonts w:hint="eastAsia"/>
          <w:sz w:val="27"/>
          <w:szCs w:val="27"/>
        </w:rPr>
        <w:t>昨年の春</w:t>
      </w:r>
      <w:r>
        <w:rPr>
          <w:rFonts w:hint="eastAsia"/>
          <w:sz w:val="27"/>
          <w:szCs w:val="27"/>
        </w:rPr>
        <w:t>頃から、「日本の学校教育を大きく変えるには</w:t>
      </w:r>
      <w:r>
        <w:rPr>
          <w:rFonts w:hint="eastAsia"/>
          <w:sz w:val="27"/>
          <w:szCs w:val="27"/>
        </w:rPr>
        <w:t>議員さん方の</w:t>
      </w:r>
      <w:r>
        <w:rPr>
          <w:rFonts w:hint="eastAsia"/>
          <w:sz w:val="27"/>
          <w:szCs w:val="27"/>
        </w:rPr>
        <w:t>お力（教育行政への指導力）</w:t>
      </w:r>
      <w:r w:rsidR="00157E6A">
        <w:rPr>
          <w:rFonts w:hint="eastAsia"/>
          <w:sz w:val="27"/>
          <w:szCs w:val="27"/>
        </w:rPr>
        <w:t>も</w:t>
      </w:r>
      <w:r>
        <w:rPr>
          <w:rFonts w:hint="eastAsia"/>
          <w:sz w:val="27"/>
          <w:szCs w:val="27"/>
        </w:rPr>
        <w:t>欠かせない」と</w:t>
      </w:r>
      <w:r w:rsidR="00157E6A">
        <w:rPr>
          <w:rFonts w:hint="eastAsia"/>
          <w:sz w:val="27"/>
          <w:szCs w:val="27"/>
        </w:rPr>
        <w:t>強く思っておりました。この思いに対して、今回、取手市議会公明党</w:t>
      </w:r>
      <w:r w:rsidR="00DB0B28">
        <w:rPr>
          <w:rFonts w:hint="eastAsia"/>
          <w:sz w:val="27"/>
          <w:szCs w:val="27"/>
        </w:rPr>
        <w:t>の方々</w:t>
      </w:r>
      <w:r w:rsidR="00236D3C">
        <w:rPr>
          <w:rFonts w:hint="eastAsia"/>
          <w:sz w:val="27"/>
          <w:szCs w:val="27"/>
        </w:rPr>
        <w:t>が</w:t>
      </w:r>
      <w:r w:rsidR="00236D3C">
        <w:rPr>
          <w:rFonts w:hint="eastAsia"/>
          <w:sz w:val="27"/>
          <w:szCs w:val="27"/>
        </w:rPr>
        <w:t>反応してくださ</w:t>
      </w:r>
      <w:r w:rsidR="00236D3C">
        <w:rPr>
          <w:rFonts w:hint="eastAsia"/>
          <w:sz w:val="27"/>
          <w:szCs w:val="27"/>
        </w:rPr>
        <w:t>いました</w:t>
      </w:r>
      <w:r w:rsidR="00157E6A">
        <w:rPr>
          <w:rFonts w:hint="eastAsia"/>
          <w:sz w:val="27"/>
          <w:szCs w:val="27"/>
        </w:rPr>
        <w:t>。</w:t>
      </w:r>
    </w:p>
    <w:p w:rsidR="00D7642B" w:rsidRDefault="00D7642B" w:rsidP="00D7642B">
      <w:pPr>
        <w:pStyle w:val="Web"/>
      </w:pPr>
      <w:r>
        <w:rPr>
          <w:sz w:val="27"/>
          <w:szCs w:val="27"/>
        </w:rPr>
        <w:t xml:space="preserve">　</w:t>
      </w:r>
      <w:r>
        <w:rPr>
          <w:noProof/>
        </w:rPr>
        <w:drawing>
          <wp:inline distT="0" distB="0" distL="0" distR="0">
            <wp:extent cx="4368800" cy="3024450"/>
            <wp:effectExtent l="0" t="0" r="0" b="508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040" cy="3028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642B" w:rsidRDefault="00D7642B" w:rsidP="00D7642B">
      <w:pPr>
        <w:pStyle w:val="Web"/>
        <w:rPr>
          <w:rFonts w:hint="eastAsia"/>
        </w:rPr>
      </w:pPr>
      <w:r>
        <w:rPr>
          <w:sz w:val="27"/>
          <w:szCs w:val="27"/>
        </w:rPr>
        <w:t xml:space="preserve">　</w:t>
      </w:r>
      <w:r w:rsidR="00DB0B28">
        <w:rPr>
          <w:rFonts w:hint="eastAsia"/>
          <w:sz w:val="27"/>
          <w:szCs w:val="27"/>
        </w:rPr>
        <w:t>上記のように</w:t>
      </w:r>
      <w:r>
        <w:rPr>
          <w:sz w:val="27"/>
          <w:szCs w:val="27"/>
        </w:rPr>
        <w:t>1月18日には茨城県で、各市会議員さん方を相手に「議員さん！出番ですよ！</w:t>
      </w:r>
      <w:r w:rsidR="000E7912">
        <w:rPr>
          <w:rFonts w:hint="eastAsia"/>
          <w:sz w:val="27"/>
          <w:szCs w:val="27"/>
        </w:rPr>
        <w:t>！</w:t>
      </w:r>
      <w:r>
        <w:rPr>
          <w:sz w:val="27"/>
          <w:szCs w:val="27"/>
        </w:rPr>
        <w:t>」</w:t>
      </w:r>
      <w:r>
        <w:rPr>
          <w:rFonts w:hint="eastAsia"/>
          <w:sz w:val="27"/>
          <w:szCs w:val="27"/>
        </w:rPr>
        <w:t>をタイトルに</w:t>
      </w:r>
      <w:r>
        <w:rPr>
          <w:sz w:val="27"/>
          <w:szCs w:val="27"/>
        </w:rPr>
        <w:t>、2時間の研修</w:t>
      </w:r>
      <w:r>
        <w:rPr>
          <w:rFonts w:hint="eastAsia"/>
          <w:sz w:val="27"/>
          <w:szCs w:val="27"/>
        </w:rPr>
        <w:t>会</w:t>
      </w:r>
      <w:r w:rsidR="00F805CE">
        <w:rPr>
          <w:rFonts w:hint="eastAsia"/>
          <w:sz w:val="27"/>
          <w:szCs w:val="27"/>
        </w:rPr>
        <w:t>が開かれます。</w:t>
      </w:r>
      <w:r w:rsidR="00DB0B28">
        <w:rPr>
          <w:rFonts w:hint="eastAsia"/>
          <w:sz w:val="27"/>
          <w:szCs w:val="27"/>
        </w:rPr>
        <w:t>（たまたま、公明党さんからお話をいただいていますが、私は</w:t>
      </w:r>
      <w:r w:rsidR="00F805CE">
        <w:rPr>
          <w:rFonts w:hint="eastAsia"/>
          <w:sz w:val="27"/>
          <w:szCs w:val="27"/>
        </w:rPr>
        <w:t>何党さんにでも協力</w:t>
      </w:r>
      <w:r w:rsidR="00DB0B28">
        <w:rPr>
          <w:rFonts w:hint="eastAsia"/>
          <w:sz w:val="27"/>
          <w:szCs w:val="27"/>
        </w:rPr>
        <w:t>するつもりでおります</w:t>
      </w:r>
      <w:r w:rsidR="00F805CE">
        <w:rPr>
          <w:rFonts w:hint="eastAsia"/>
          <w:sz w:val="27"/>
          <w:szCs w:val="27"/>
        </w:rPr>
        <w:t>）</w:t>
      </w:r>
    </w:p>
    <w:p w:rsidR="00157E6A" w:rsidRPr="0071323A" w:rsidRDefault="00D7642B" w:rsidP="00D7642B">
      <w:pPr>
        <w:pStyle w:val="Web"/>
        <w:rPr>
          <w:sz w:val="26"/>
          <w:szCs w:val="26"/>
        </w:rPr>
      </w:pPr>
      <w:r>
        <w:rPr>
          <w:sz w:val="27"/>
          <w:szCs w:val="27"/>
        </w:rPr>
        <w:t xml:space="preserve">　2月</w:t>
      </w:r>
      <w:r w:rsidR="0070654D">
        <w:rPr>
          <w:rFonts w:hint="eastAsia"/>
          <w:sz w:val="27"/>
          <w:szCs w:val="27"/>
        </w:rPr>
        <w:t>1日</w:t>
      </w:r>
      <w:r>
        <w:rPr>
          <w:rFonts w:hint="eastAsia"/>
          <w:sz w:val="27"/>
          <w:szCs w:val="27"/>
        </w:rPr>
        <w:t>に</w:t>
      </w:r>
      <w:r>
        <w:rPr>
          <w:sz w:val="27"/>
          <w:szCs w:val="27"/>
        </w:rPr>
        <w:t>はアグネスチャンさんとユニセフ</w:t>
      </w:r>
      <w:r w:rsidR="00157E6A">
        <w:rPr>
          <w:rFonts w:hint="eastAsia"/>
          <w:sz w:val="27"/>
          <w:szCs w:val="27"/>
        </w:rPr>
        <w:t>の丘</w:t>
      </w:r>
      <w:r w:rsidR="00F805CE">
        <w:rPr>
          <w:rFonts w:hint="eastAsia"/>
          <w:sz w:val="27"/>
          <w:szCs w:val="27"/>
        </w:rPr>
        <w:t>の上</w:t>
      </w:r>
      <w:r w:rsidR="00157E6A">
        <w:rPr>
          <w:rFonts w:hint="eastAsia"/>
          <w:sz w:val="27"/>
          <w:szCs w:val="27"/>
        </w:rPr>
        <w:t>で「世界の</w:t>
      </w:r>
      <w:r w:rsidR="00F805CE">
        <w:rPr>
          <w:rFonts w:hint="eastAsia"/>
          <w:sz w:val="27"/>
          <w:szCs w:val="27"/>
        </w:rPr>
        <w:t>持続可能な</w:t>
      </w:r>
      <w:r w:rsidR="00157E6A">
        <w:rPr>
          <w:rFonts w:hint="eastAsia"/>
          <w:sz w:val="27"/>
          <w:szCs w:val="27"/>
        </w:rPr>
        <w:t>未来」を占</w:t>
      </w:r>
      <w:r w:rsidR="0070654D">
        <w:rPr>
          <w:rFonts w:hint="eastAsia"/>
          <w:sz w:val="27"/>
          <w:szCs w:val="27"/>
        </w:rPr>
        <w:t>えるこ</w:t>
      </w:r>
      <w:r w:rsidR="00157E6A">
        <w:rPr>
          <w:rFonts w:hint="eastAsia"/>
          <w:sz w:val="27"/>
          <w:szCs w:val="27"/>
        </w:rPr>
        <w:t>とになりました。</w:t>
      </w:r>
      <w:r w:rsidR="00157E6A" w:rsidRPr="0071323A">
        <w:rPr>
          <w:rFonts w:hint="eastAsia"/>
          <w:sz w:val="26"/>
          <w:szCs w:val="26"/>
        </w:rPr>
        <w:t>（もちろん、占いにはひなげしの花が必要かと思っております</w:t>
      </w:r>
      <w:r w:rsidR="00F805CE" w:rsidRPr="0071323A">
        <w:rPr>
          <w:rFonts w:hint="eastAsia"/>
          <w:sz w:val="26"/>
          <w:szCs w:val="26"/>
        </w:rPr>
        <w:t>）</w:t>
      </w:r>
    </w:p>
    <w:p w:rsidR="0071323A" w:rsidRPr="0071323A" w:rsidRDefault="0071323A" w:rsidP="00D7642B">
      <w:pPr>
        <w:pStyle w:val="Web"/>
        <w:rPr>
          <w:rFonts w:hint="eastAsia"/>
          <w:sz w:val="26"/>
          <w:szCs w:val="26"/>
        </w:rPr>
      </w:pPr>
      <w:r w:rsidRPr="0071323A">
        <w:rPr>
          <w:rFonts w:hint="eastAsia"/>
          <w:sz w:val="26"/>
          <w:szCs w:val="26"/>
        </w:rPr>
        <w:t xml:space="preserve">　また、</w:t>
      </w:r>
      <w:r w:rsidR="00DB0B28">
        <w:rPr>
          <w:rFonts w:hint="eastAsia"/>
          <w:sz w:val="26"/>
          <w:szCs w:val="26"/>
        </w:rPr>
        <w:t>同じ2月</w:t>
      </w:r>
      <w:r w:rsidR="0070654D">
        <w:rPr>
          <w:rFonts w:hint="eastAsia"/>
          <w:sz w:val="26"/>
          <w:szCs w:val="26"/>
        </w:rPr>
        <w:t>１３日</w:t>
      </w:r>
      <w:r w:rsidR="00DB0B28">
        <w:rPr>
          <w:rFonts w:hint="eastAsia"/>
          <w:sz w:val="26"/>
          <w:szCs w:val="26"/>
        </w:rPr>
        <w:t xml:space="preserve">ですが　</w:t>
      </w:r>
      <w:r w:rsidRPr="0071323A">
        <w:rPr>
          <w:rFonts w:hint="eastAsia"/>
          <w:sz w:val="26"/>
          <w:szCs w:val="26"/>
        </w:rPr>
        <w:t>Ｊp</w:t>
      </w:r>
      <w:r w:rsidRPr="0071323A">
        <w:rPr>
          <w:sz w:val="26"/>
          <w:szCs w:val="26"/>
        </w:rPr>
        <w:t>ower</w:t>
      </w:r>
      <w:r w:rsidRPr="0071323A">
        <w:rPr>
          <w:rFonts w:hint="eastAsia"/>
          <w:sz w:val="26"/>
          <w:szCs w:val="26"/>
        </w:rPr>
        <w:t>さんの「エコ・エネカフェ」では、カードゲームを使わない</w:t>
      </w:r>
      <w:r w:rsidR="00DB0B28">
        <w:rPr>
          <w:rFonts w:hint="eastAsia"/>
          <w:sz w:val="26"/>
          <w:szCs w:val="26"/>
        </w:rPr>
        <w:t>で</w:t>
      </w:r>
      <w:r w:rsidRPr="0071323A">
        <w:rPr>
          <w:rFonts w:hint="eastAsia"/>
          <w:sz w:val="26"/>
          <w:szCs w:val="26"/>
        </w:rPr>
        <w:t>、主体的・対話的</w:t>
      </w:r>
      <w:r w:rsidR="00DB0B28">
        <w:rPr>
          <w:rFonts w:hint="eastAsia"/>
          <w:sz w:val="26"/>
          <w:szCs w:val="26"/>
        </w:rPr>
        <w:t>に</w:t>
      </w:r>
      <w:r w:rsidRPr="0071323A">
        <w:rPr>
          <w:rFonts w:hint="eastAsia"/>
          <w:sz w:val="26"/>
          <w:szCs w:val="26"/>
        </w:rPr>
        <w:t>SDGｓ</w:t>
      </w:r>
      <w:r w:rsidR="00DB0B28">
        <w:rPr>
          <w:rFonts w:hint="eastAsia"/>
          <w:sz w:val="26"/>
          <w:szCs w:val="26"/>
        </w:rPr>
        <w:t>にいざなう</w:t>
      </w:r>
      <w:r w:rsidRPr="0071323A">
        <w:rPr>
          <w:rFonts w:hint="eastAsia"/>
          <w:sz w:val="26"/>
          <w:szCs w:val="26"/>
        </w:rPr>
        <w:t>研修会を</w:t>
      </w:r>
      <w:r>
        <w:rPr>
          <w:rFonts w:hint="eastAsia"/>
          <w:sz w:val="26"/>
          <w:szCs w:val="26"/>
        </w:rPr>
        <w:t>創ってみます。</w:t>
      </w:r>
    </w:p>
    <w:p w:rsidR="0071323A" w:rsidRDefault="00D7642B" w:rsidP="00D7642B">
      <w:pPr>
        <w:pStyle w:val="Web"/>
        <w:rPr>
          <w:sz w:val="27"/>
          <w:szCs w:val="27"/>
        </w:rPr>
      </w:pPr>
      <w:r>
        <w:rPr>
          <w:sz w:val="27"/>
          <w:szCs w:val="27"/>
        </w:rPr>
        <w:t xml:space="preserve">　5月には千葉県</w:t>
      </w:r>
      <w:r w:rsidR="0070654D">
        <w:rPr>
          <w:rFonts w:hint="eastAsia"/>
          <w:sz w:val="27"/>
          <w:szCs w:val="27"/>
        </w:rPr>
        <w:t>のある</w:t>
      </w:r>
      <w:r>
        <w:rPr>
          <w:sz w:val="27"/>
          <w:szCs w:val="27"/>
        </w:rPr>
        <w:t>市</w:t>
      </w:r>
      <w:r w:rsidR="0070654D">
        <w:rPr>
          <w:rFonts w:hint="eastAsia"/>
          <w:sz w:val="27"/>
          <w:szCs w:val="27"/>
        </w:rPr>
        <w:t>のお招きで、</w:t>
      </w:r>
      <w:r>
        <w:rPr>
          <w:sz w:val="27"/>
          <w:szCs w:val="27"/>
        </w:rPr>
        <w:t>小・中学校の管理職も含めた全教員900名対象に講演</w:t>
      </w:r>
      <w:r w:rsidR="00F805CE">
        <w:rPr>
          <w:rFonts w:hint="eastAsia"/>
          <w:sz w:val="27"/>
          <w:szCs w:val="27"/>
        </w:rPr>
        <w:t>・・・</w:t>
      </w:r>
      <w:r>
        <w:rPr>
          <w:sz w:val="27"/>
          <w:szCs w:val="27"/>
        </w:rPr>
        <w:t>と、話す対象が広がってきました。</w:t>
      </w:r>
      <w:r w:rsidR="00F805CE">
        <w:rPr>
          <w:rFonts w:hint="eastAsia"/>
          <w:sz w:val="27"/>
          <w:szCs w:val="27"/>
        </w:rPr>
        <w:t>多くの先生方に直接話ができるのは、</w:t>
      </w:r>
      <w:r w:rsidR="00F805CE">
        <w:rPr>
          <w:rFonts w:hint="eastAsia"/>
          <w:sz w:val="27"/>
          <w:szCs w:val="27"/>
        </w:rPr>
        <w:lastRenderedPageBreak/>
        <w:t>とてもありがたいことです。</w:t>
      </w:r>
      <w:r>
        <w:rPr>
          <w:sz w:val="27"/>
          <w:szCs w:val="27"/>
        </w:rPr>
        <w:t>それでもまだ、日本全体の教育</w:t>
      </w:r>
      <w:r w:rsidR="00F805CE">
        <w:rPr>
          <w:rFonts w:hint="eastAsia"/>
          <w:sz w:val="27"/>
          <w:szCs w:val="27"/>
        </w:rPr>
        <w:t>から見ると微々たる</w:t>
      </w:r>
      <w:r>
        <w:rPr>
          <w:sz w:val="27"/>
          <w:szCs w:val="27"/>
        </w:rPr>
        <w:t>話なんですね。持続可能な世界の</w:t>
      </w:r>
      <w:r w:rsidR="0071323A">
        <w:rPr>
          <w:rFonts w:hint="eastAsia"/>
          <w:sz w:val="27"/>
          <w:szCs w:val="27"/>
        </w:rPr>
        <w:t>実現への</w:t>
      </w:r>
      <w:r>
        <w:rPr>
          <w:sz w:val="27"/>
          <w:szCs w:val="27"/>
        </w:rPr>
        <w:t>道</w:t>
      </w:r>
      <w:r w:rsidR="0071323A">
        <w:rPr>
          <w:rFonts w:hint="eastAsia"/>
          <w:sz w:val="27"/>
          <w:szCs w:val="27"/>
        </w:rPr>
        <w:t>も遠い</w:t>
      </w:r>
      <w:r>
        <w:rPr>
          <w:sz w:val="27"/>
          <w:szCs w:val="27"/>
        </w:rPr>
        <w:t>ように感じます。</w:t>
      </w:r>
      <w:r w:rsidR="0071323A">
        <w:rPr>
          <w:rFonts w:hint="eastAsia"/>
          <w:sz w:val="27"/>
          <w:szCs w:val="27"/>
        </w:rPr>
        <w:t xml:space="preserve">　</w:t>
      </w:r>
    </w:p>
    <w:p w:rsidR="0071323A" w:rsidRDefault="0071323A" w:rsidP="0071323A">
      <w:pPr>
        <w:pStyle w:val="Web"/>
        <w:ind w:firstLineChars="100" w:firstLine="270"/>
        <w:rPr>
          <w:sz w:val="27"/>
          <w:szCs w:val="27"/>
        </w:rPr>
      </w:pPr>
      <w:r>
        <w:rPr>
          <w:rFonts w:hint="eastAsia"/>
          <w:sz w:val="27"/>
          <w:szCs w:val="27"/>
        </w:rPr>
        <w:t>お一人お一人との</w:t>
      </w:r>
      <w:r w:rsidR="00DB0B28">
        <w:rPr>
          <w:rFonts w:hint="eastAsia"/>
          <w:sz w:val="27"/>
          <w:szCs w:val="27"/>
        </w:rPr>
        <w:t>小さな</w:t>
      </w:r>
      <w:r>
        <w:rPr>
          <w:rFonts w:hint="eastAsia"/>
          <w:sz w:val="27"/>
          <w:szCs w:val="27"/>
        </w:rPr>
        <w:t>ご縁を大切にしながら、そして、</w:t>
      </w:r>
      <w:r w:rsidR="00D7642B">
        <w:rPr>
          <w:sz w:val="27"/>
          <w:szCs w:val="27"/>
        </w:rPr>
        <w:t>一人</w:t>
      </w:r>
      <w:r w:rsidR="00DB0B28">
        <w:rPr>
          <w:rFonts w:hint="eastAsia"/>
          <w:sz w:val="27"/>
          <w:szCs w:val="27"/>
        </w:rPr>
        <w:t>だけ</w:t>
      </w:r>
      <w:r w:rsidR="00D7642B">
        <w:rPr>
          <w:sz w:val="27"/>
          <w:szCs w:val="27"/>
        </w:rPr>
        <w:t>で背負いこまないで、</w:t>
      </w:r>
      <w:r>
        <w:rPr>
          <w:rFonts w:hint="eastAsia"/>
          <w:sz w:val="27"/>
          <w:szCs w:val="27"/>
        </w:rPr>
        <w:t>皆さんと</w:t>
      </w:r>
      <w:r w:rsidR="00D7642B">
        <w:rPr>
          <w:sz w:val="27"/>
          <w:szCs w:val="27"/>
        </w:rPr>
        <w:t>一緒に</w:t>
      </w:r>
      <w:r w:rsidR="000E7912">
        <w:rPr>
          <w:rFonts w:hint="eastAsia"/>
          <w:sz w:val="27"/>
          <w:szCs w:val="27"/>
        </w:rPr>
        <w:t>ＥＳＤの実現</w:t>
      </w:r>
      <w:r w:rsidR="000E7912">
        <w:rPr>
          <w:rFonts w:hint="eastAsia"/>
          <w:sz w:val="27"/>
          <w:szCs w:val="27"/>
        </w:rPr>
        <w:t>に向かって</w:t>
      </w:r>
      <w:r w:rsidR="000E7912">
        <w:rPr>
          <w:rFonts w:hint="eastAsia"/>
          <w:sz w:val="27"/>
          <w:szCs w:val="27"/>
        </w:rPr>
        <w:t>、大きな歯車を回していけ</w:t>
      </w:r>
      <w:r w:rsidR="00D7642B">
        <w:rPr>
          <w:sz w:val="27"/>
          <w:szCs w:val="27"/>
        </w:rPr>
        <w:t>るようにしたいものと思っています。</w:t>
      </w:r>
    </w:p>
    <w:p w:rsidR="00D7642B" w:rsidRDefault="00D7642B" w:rsidP="0071323A">
      <w:pPr>
        <w:pStyle w:val="Web"/>
        <w:ind w:firstLineChars="100" w:firstLine="270"/>
        <w:rPr>
          <w:rFonts w:hint="eastAsia"/>
        </w:rPr>
      </w:pPr>
      <w:r>
        <w:rPr>
          <w:sz w:val="27"/>
          <w:szCs w:val="27"/>
        </w:rPr>
        <w:t>今年もよろしくお願いいたします。　　　　手島利夫</w:t>
      </w:r>
    </w:p>
    <w:p w:rsidR="00D7642B" w:rsidRPr="00F805CE" w:rsidRDefault="00D7642B" w:rsidP="00D7642B">
      <w:pPr>
        <w:pStyle w:val="Web"/>
        <w:kinsoku w:val="0"/>
        <w:overflowPunct w:val="0"/>
        <w:spacing w:before="0" w:beforeAutospacing="0" w:after="0" w:afterAutospacing="0"/>
        <w:textAlignment w:val="baseline"/>
        <w:rPr>
          <w:rFonts w:ascii="ＭＳ 明朝" w:eastAsia="ＭＳ 明朝" w:hAnsi="ＭＳ 明朝"/>
        </w:rPr>
      </w:pPr>
      <w:r>
        <w:rPr>
          <w:rFonts w:ascii="ＭＳ 明朝" w:eastAsia="ＭＳ 明朝" w:hAnsi="ＭＳ 明朝" w:cstheme="minorBidi" w:hint="eastAsia"/>
          <w:color w:val="000000" w:themeColor="text1"/>
          <w:kern w:val="24"/>
          <w:eastAsianLayout w:id="1899883008"/>
        </w:rPr>
        <w:t xml:space="preserve">　　　</w:t>
      </w:r>
      <w:r w:rsidR="0070654D">
        <w:rPr>
          <w:rFonts w:ascii="ＭＳ 明朝" w:eastAsia="ＭＳ 明朝" w:hAnsi="ＭＳ 明朝" w:cstheme="minorBidi" w:hint="eastAsia"/>
          <w:color w:val="000000" w:themeColor="text1"/>
          <w:kern w:val="24"/>
          <w:eastAsianLayout w:id="1899883008"/>
        </w:rPr>
        <w:t>ホームページ</w:t>
      </w:r>
      <w:r w:rsidRPr="00F805CE">
        <w:rPr>
          <w:rFonts w:ascii="ＭＳ 明朝" w:eastAsia="ＭＳ 明朝" w:hAnsi="ＭＳ 明朝" w:cstheme="minorBidi" w:hint="eastAsia"/>
          <w:color w:val="000000" w:themeColor="text1"/>
          <w:kern w:val="24"/>
          <w:eastAsianLayout w:id="1899883008"/>
        </w:rPr>
        <w:t>「</w:t>
      </w:r>
      <w:r w:rsidRPr="00F805CE">
        <w:rPr>
          <w:rFonts w:ascii="ＭＳ 明朝" w:eastAsia="ＭＳ 明朝" w:hAnsi="ＭＳ 明朝"/>
          <w:color w:val="000000" w:themeColor="text1"/>
          <w:kern w:val="24"/>
          <w:eastAsianLayout w:id="1899883009"/>
        </w:rPr>
        <w:t>Ｅ</w:t>
      </w:r>
      <w:r w:rsidRPr="00F805CE">
        <w:rPr>
          <w:rFonts w:ascii="ＭＳ 明朝" w:eastAsia="ＭＳ 明朝" w:hAnsi="ＭＳ 明朝"/>
          <w:color w:val="000000" w:themeColor="text1"/>
          <w:kern w:val="24"/>
          <w:eastAsianLayout w:id="1899883010"/>
        </w:rPr>
        <w:t>ＳＤ・ＳＤＧｓを推進する</w:t>
      </w:r>
      <w:r w:rsidRPr="00F805CE">
        <w:rPr>
          <w:rFonts w:ascii="ＭＳ 明朝" w:eastAsia="ＭＳ 明朝" w:hAnsi="ＭＳ 明朝" w:cstheme="minorBidi" w:hint="eastAsia"/>
          <w:color w:val="000000" w:themeColor="text1"/>
          <w:kern w:val="24"/>
          <w:eastAsianLayout w:id="1899883011"/>
        </w:rPr>
        <w:t>手島利夫の研究室」を開設しました</w:t>
      </w:r>
    </w:p>
    <w:p w:rsidR="00D7642B" w:rsidRPr="00F805CE" w:rsidRDefault="00D7642B" w:rsidP="00D7642B">
      <w:pPr>
        <w:pStyle w:val="Web"/>
        <w:kinsoku w:val="0"/>
        <w:overflowPunct w:val="0"/>
        <w:spacing w:before="0" w:beforeAutospacing="0" w:after="0" w:afterAutospacing="0"/>
        <w:textAlignment w:val="baseline"/>
        <w:rPr>
          <w:rFonts w:ascii="ＭＳ 明朝" w:eastAsia="ＭＳ 明朝" w:hAnsi="ＭＳ 明朝"/>
        </w:rPr>
      </w:pPr>
      <w:r w:rsidRPr="00F805CE">
        <w:rPr>
          <w:rFonts w:ascii="ＭＳ 明朝" w:eastAsia="ＭＳ 明朝" w:hAnsi="ＭＳ 明朝" w:cstheme="minorBidi" w:hint="eastAsia"/>
          <w:color w:val="000000" w:themeColor="text1"/>
          <w:kern w:val="24"/>
          <w:eastAsianLayout w:id="1899883012"/>
        </w:rPr>
        <w:t xml:space="preserve">　　　　　　　URL=</w:t>
      </w:r>
      <w:hyperlink r:id="rId8" w:history="1">
        <w:r w:rsidRPr="00F805CE">
          <w:rPr>
            <w:rStyle w:val="a3"/>
            <w:rFonts w:ascii="ＭＳ 明朝" w:eastAsia="ＭＳ 明朝" w:hAnsi="ＭＳ 明朝" w:cstheme="minorBidi" w:hint="eastAsia"/>
            <w:color w:val="000000" w:themeColor="text1"/>
            <w:kern w:val="24"/>
            <w:eastAsianLayout w:id="1899883012"/>
          </w:rPr>
          <w:t>https://www.esd-tejima.com/</w:t>
        </w:r>
      </w:hyperlink>
    </w:p>
    <w:p w:rsidR="00D7642B" w:rsidRPr="00F805CE" w:rsidRDefault="00D7642B" w:rsidP="00D7642B">
      <w:pPr>
        <w:pStyle w:val="Web"/>
        <w:kinsoku w:val="0"/>
        <w:overflowPunct w:val="0"/>
        <w:spacing w:before="0" w:beforeAutospacing="0" w:after="0" w:afterAutospacing="0"/>
        <w:textAlignment w:val="baseline"/>
        <w:rPr>
          <w:rFonts w:ascii="ＭＳ 明朝" w:eastAsia="ＭＳ 明朝" w:hAnsi="ＭＳ 明朝"/>
        </w:rPr>
      </w:pPr>
      <w:r w:rsidRPr="00F805CE">
        <w:rPr>
          <w:rFonts w:ascii="ＭＳ 明朝" w:eastAsia="ＭＳ 明朝" w:hAnsi="ＭＳ 明朝" w:cstheme="minorBidi" w:hint="eastAsia"/>
          <w:color w:val="000000" w:themeColor="text1"/>
          <w:kern w:val="24"/>
          <w:eastAsianLayout w:id="1899883013"/>
        </w:rPr>
        <w:t xml:space="preserve">  　　　　　　☏＝  03-3633-1639</w:t>
      </w:r>
    </w:p>
    <w:p w:rsidR="00D7642B" w:rsidRPr="00F805CE" w:rsidRDefault="00D7642B" w:rsidP="00D7642B">
      <w:pPr>
        <w:pStyle w:val="Web"/>
        <w:kinsoku w:val="0"/>
        <w:overflowPunct w:val="0"/>
        <w:spacing w:before="0" w:beforeAutospacing="0" w:after="0" w:afterAutospacing="0"/>
        <w:textAlignment w:val="baseline"/>
        <w:rPr>
          <w:rFonts w:ascii="ＭＳ 明朝" w:eastAsia="ＭＳ 明朝" w:hAnsi="ＭＳ 明朝"/>
        </w:rPr>
      </w:pPr>
      <w:r w:rsidRPr="00F805CE">
        <w:rPr>
          <w:rFonts w:ascii="ＭＳ 明朝" w:eastAsia="ＭＳ 明朝" w:hAnsi="ＭＳ 明朝" w:cstheme="minorBidi" w:hint="eastAsia"/>
          <w:color w:val="000000" w:themeColor="text1"/>
          <w:kern w:val="24"/>
          <w:eastAsianLayout w:id="1899883014"/>
        </w:rPr>
        <w:t xml:space="preserve">　　　　　　　Ｍａｉｌ＝</w:t>
      </w:r>
      <w:hyperlink r:id="rId9" w:history="1">
        <w:r w:rsidRPr="00F805CE">
          <w:rPr>
            <w:rStyle w:val="a3"/>
            <w:rFonts w:ascii="ＭＳ 明朝" w:eastAsia="ＭＳ 明朝" w:hAnsi="ＭＳ 明朝" w:cstheme="minorBidi" w:hint="eastAsia"/>
            <w:color w:val="000000" w:themeColor="text1"/>
            <w:kern w:val="24"/>
            <w:eastAsianLayout w:id="1899883014"/>
          </w:rPr>
          <w:t>contact@esdtejima.com</w:t>
        </w:r>
      </w:hyperlink>
    </w:p>
    <w:p w:rsidR="00D7642B" w:rsidRDefault="00D7642B" w:rsidP="00D7642B">
      <w:pPr>
        <w:pStyle w:val="Web"/>
        <w:kinsoku w:val="0"/>
        <w:overflowPunct w:val="0"/>
        <w:spacing w:before="0" w:beforeAutospacing="0" w:after="0" w:afterAutospacing="0"/>
        <w:textAlignment w:val="baseline"/>
      </w:pPr>
      <w:r w:rsidRPr="00F805CE">
        <w:rPr>
          <w:rFonts w:ascii="ＭＳ 明朝" w:eastAsia="ＭＳ 明朝" w:hAnsi="ＭＳ 明朝" w:cstheme="minorBidi" w:hint="eastAsia"/>
          <w:color w:val="000000" w:themeColor="text1"/>
          <w:kern w:val="24"/>
          <w:eastAsianLayout w:id="1899883015"/>
        </w:rPr>
        <w:t xml:space="preserve">                    　　</w:t>
      </w:r>
      <w:r w:rsidRPr="00F805CE">
        <w:rPr>
          <w:rFonts w:ascii="ＭＳ 明朝" w:eastAsia="ＭＳ 明朝" w:hAnsi="ＭＳ 明朝"/>
          <w:color w:val="000000" w:themeColor="text1"/>
          <w:kern w:val="24"/>
          <w:eastAsianLayout w:id="1899883016"/>
        </w:rPr>
        <w:t xml:space="preserve">　　　　　</w:t>
      </w:r>
      <w:r w:rsidRPr="00F805CE">
        <w:rPr>
          <w:rFonts w:ascii="ＭＳ 明朝" w:eastAsia="ＭＳ 明朝" w:hAnsi="ＭＳ 明朝"/>
          <w:color w:val="000000" w:themeColor="text1"/>
          <w:kern w:val="24"/>
          <w:eastAsianLayout w:id="1899883017"/>
        </w:rPr>
        <w:t xml:space="preserve"> ご活用ください</w:t>
      </w:r>
      <w:r>
        <w:rPr>
          <w:color w:val="000000" w:themeColor="text1"/>
          <w:kern w:val="24"/>
          <w:eastAsianLayout w:id="1899883017"/>
        </w:rPr>
        <w:t>。</w:t>
      </w:r>
    </w:p>
    <w:p w:rsidR="00D7642B" w:rsidRDefault="00D7642B" w:rsidP="00D7642B">
      <w:pPr>
        <w:pStyle w:val="Web"/>
      </w:pPr>
      <w:r>
        <w:rPr>
          <w:rFonts w:asciiTheme="minorHAnsi" w:eastAsiaTheme="minorEastAsia" w:hAnsiTheme="minorHAnsi" w:cstheme="minorBidi"/>
          <w:noProof/>
          <w:kern w:val="2"/>
          <w:sz w:val="21"/>
          <w:szCs w:val="22"/>
        </w:rPr>
        <w:drawing>
          <wp:inline distT="0" distB="0" distL="0" distR="0">
            <wp:extent cx="4946650" cy="76200"/>
            <wp:effectExtent l="0" t="0" r="6350" b="0"/>
            <wp:docPr id="1" name="図 1" descr="C:\Users\conta\AppData\Local\Microsoft\Windows\INetCache\Content.MSO\DF3C929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onta\AppData\Local\Microsoft\Windows\INetCache\Content.MSO\DF3C929A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665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7AD6" w:rsidRDefault="00B87AD6"/>
    <w:sectPr w:rsidR="00B87AD6" w:rsidSect="00D7642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474B" w:rsidRDefault="0026474B" w:rsidP="00236D3C">
      <w:r>
        <w:separator/>
      </w:r>
    </w:p>
  </w:endnote>
  <w:endnote w:type="continuationSeparator" w:id="0">
    <w:p w:rsidR="0026474B" w:rsidRDefault="0026474B" w:rsidP="00236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474B" w:rsidRDefault="0026474B" w:rsidP="00236D3C">
      <w:r>
        <w:separator/>
      </w:r>
    </w:p>
  </w:footnote>
  <w:footnote w:type="continuationSeparator" w:id="0">
    <w:p w:rsidR="0026474B" w:rsidRDefault="0026474B" w:rsidP="00236D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42B"/>
    <w:rsid w:val="000E7912"/>
    <w:rsid w:val="00133ABE"/>
    <w:rsid w:val="00157E6A"/>
    <w:rsid w:val="00236D3C"/>
    <w:rsid w:val="0026474B"/>
    <w:rsid w:val="003E0B0F"/>
    <w:rsid w:val="0070654D"/>
    <w:rsid w:val="0071323A"/>
    <w:rsid w:val="00B87AD6"/>
    <w:rsid w:val="00D7642B"/>
    <w:rsid w:val="00DB0B28"/>
    <w:rsid w:val="00F80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6D178E"/>
  <w15:chartTrackingRefBased/>
  <w15:docId w15:val="{B25BBA8C-F927-432C-9D27-42F6B5C5E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3A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D7642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D7642B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236D3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36D3C"/>
  </w:style>
  <w:style w:type="paragraph" w:styleId="a6">
    <w:name w:val="footer"/>
    <w:basedOn w:val="a"/>
    <w:link w:val="a7"/>
    <w:uiPriority w:val="99"/>
    <w:unhideWhenUsed/>
    <w:rsid w:val="00236D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36D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17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sd-tejima.com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contact@esdtejima.com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利夫 手島</dc:creator>
  <cp:keywords/>
  <dc:description/>
  <cp:lastModifiedBy>利夫 手島</cp:lastModifiedBy>
  <cp:revision>3</cp:revision>
  <dcterms:created xsi:type="dcterms:W3CDTF">2019-01-07T14:40:00Z</dcterms:created>
  <dcterms:modified xsi:type="dcterms:W3CDTF">2019-01-07T15:52:00Z</dcterms:modified>
</cp:coreProperties>
</file>