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3E" w:rsidRDefault="00D54CFF" w:rsidP="00055ABD">
      <w:pPr>
        <w:jc w:val="center"/>
      </w:pPr>
      <w:r>
        <w:rPr>
          <w:rFonts w:hint="eastAsia"/>
        </w:rPr>
        <w:t>SDGs</w:t>
      </w:r>
      <w:r>
        <w:rPr>
          <w:rFonts w:hint="eastAsia"/>
        </w:rPr>
        <w:t>教育分野におけるグッドプラクティス集　様式</w:t>
      </w:r>
    </w:p>
    <w:p w:rsidR="00055ABD" w:rsidRDefault="00055ABD"/>
    <w:p w:rsidR="00055ABD" w:rsidRPr="00A547A2" w:rsidRDefault="00055ABD" w:rsidP="00055ABD">
      <w:pPr>
        <w:wordWrap w:val="0"/>
        <w:jc w:val="right"/>
        <w:rPr>
          <w:u w:val="single"/>
          <w:lang w:eastAsia="zh-CN"/>
        </w:rPr>
      </w:pPr>
      <w:r w:rsidRPr="00A547A2">
        <w:rPr>
          <w:rFonts w:hint="eastAsia"/>
          <w:u w:val="single"/>
          <w:lang w:eastAsia="zh-CN"/>
        </w:rPr>
        <w:t xml:space="preserve">担当者名：　</w:t>
      </w:r>
      <w:r w:rsidR="00AF13D8">
        <w:rPr>
          <w:rFonts w:hint="eastAsia"/>
          <w:u w:val="single"/>
        </w:rPr>
        <w:t>澤田　純二</w:t>
      </w:r>
      <w:r w:rsidRPr="00A547A2">
        <w:rPr>
          <w:rFonts w:hint="eastAsia"/>
          <w:u w:val="single"/>
          <w:lang w:eastAsia="zh-CN"/>
        </w:rPr>
        <w:t xml:space="preserve">　　</w:t>
      </w:r>
      <w:r w:rsidR="00AF13D8">
        <w:rPr>
          <w:rFonts w:hint="eastAsia"/>
          <w:u w:val="single"/>
        </w:rPr>
        <w:t xml:space="preserve">　　</w:t>
      </w:r>
      <w:r w:rsidRPr="00A547A2">
        <w:rPr>
          <w:rFonts w:hint="eastAsia"/>
          <w:u w:val="single"/>
          <w:lang w:eastAsia="zh-CN"/>
        </w:rPr>
        <w:t xml:space="preserve">　　　</w:t>
      </w:r>
    </w:p>
    <w:p w:rsidR="00055ABD" w:rsidRPr="00A547A2" w:rsidRDefault="00055ABD" w:rsidP="00055ABD">
      <w:pPr>
        <w:wordWrap w:val="0"/>
        <w:jc w:val="right"/>
        <w:rPr>
          <w:u w:val="single"/>
        </w:rPr>
      </w:pPr>
      <w:r w:rsidRPr="00A547A2">
        <w:rPr>
          <w:rFonts w:hint="eastAsia"/>
          <w:u w:val="single"/>
        </w:rPr>
        <w:t>住所：</w:t>
      </w:r>
      <w:r w:rsidR="00AF13D8">
        <w:rPr>
          <w:rFonts w:hint="eastAsia"/>
          <w:u w:val="single"/>
        </w:rPr>
        <w:t>東京都江東区新大橋３－１－１５</w:t>
      </w:r>
    </w:p>
    <w:p w:rsidR="00055ABD" w:rsidRPr="00A547A2" w:rsidRDefault="00055ABD" w:rsidP="00055ABD">
      <w:pPr>
        <w:wordWrap w:val="0"/>
        <w:jc w:val="right"/>
        <w:rPr>
          <w:u w:val="single"/>
          <w:lang w:eastAsia="zh-TW"/>
        </w:rPr>
      </w:pPr>
      <w:r w:rsidRPr="00A547A2">
        <w:rPr>
          <w:rFonts w:hint="eastAsia"/>
          <w:u w:val="single"/>
          <w:lang w:eastAsia="zh-TW"/>
        </w:rPr>
        <w:t>電話番号：</w:t>
      </w:r>
      <w:r w:rsidR="00AF13D8">
        <w:rPr>
          <w:rFonts w:hint="eastAsia"/>
          <w:u w:val="single"/>
        </w:rPr>
        <w:t>０３－３６３３－５４２８</w:t>
      </w:r>
      <w:r w:rsidRPr="00A547A2">
        <w:rPr>
          <w:rFonts w:hint="eastAsia"/>
          <w:u w:val="single"/>
          <w:lang w:eastAsia="zh-TW"/>
        </w:rPr>
        <w:t xml:space="preserve">　</w:t>
      </w:r>
    </w:p>
    <w:p w:rsidR="00055ABD" w:rsidRDefault="00055ABD">
      <w:pPr>
        <w:rPr>
          <w:lang w:eastAsia="zh-TW"/>
        </w:rPr>
      </w:pPr>
    </w:p>
    <w:p w:rsidR="00055ABD" w:rsidRDefault="00055ABD" w:rsidP="00A547A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学校名</w:t>
      </w:r>
    </w:p>
    <w:p w:rsidR="00055ABD" w:rsidRDefault="00A547A2" w:rsidP="00055ABD">
      <w:pPr>
        <w:pStyle w:val="a5"/>
        <w:ind w:leftChars="0" w:left="420"/>
        <w:rPr>
          <w:u w:val="single"/>
        </w:rPr>
      </w:pPr>
      <w:r w:rsidRPr="00A547A2">
        <w:rPr>
          <w:rFonts w:hint="eastAsia"/>
          <w:u w:val="single"/>
        </w:rPr>
        <w:t xml:space="preserve">　</w:t>
      </w:r>
      <w:r w:rsidR="00AF13D8">
        <w:rPr>
          <w:rFonts w:hint="eastAsia"/>
          <w:u w:val="single"/>
        </w:rPr>
        <w:t>江東区立八名川小学校</w:t>
      </w:r>
      <w:r w:rsidRPr="00A547A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A547A2">
        <w:rPr>
          <w:rFonts w:hint="eastAsia"/>
          <w:u w:val="single"/>
        </w:rPr>
        <w:t xml:space="preserve">　　　　　　　　</w:t>
      </w:r>
    </w:p>
    <w:p w:rsidR="00055ABD" w:rsidRDefault="00055ABD" w:rsidP="00AC69A5"/>
    <w:p w:rsidR="00055ABD" w:rsidRDefault="00055ABD" w:rsidP="00055A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タイトル</w:t>
      </w:r>
    </w:p>
    <w:p w:rsidR="00914551" w:rsidRDefault="00EC0BA5" w:rsidP="00055AB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420"/>
      </w:pPr>
      <w:r>
        <w:rPr>
          <w:rFonts w:hint="eastAsia"/>
        </w:rPr>
        <w:t>全校体制</w:t>
      </w:r>
      <w:r w:rsidR="00914551">
        <w:rPr>
          <w:rFonts w:hint="eastAsia"/>
        </w:rPr>
        <w:t>で取り組む</w:t>
      </w:r>
      <w:r w:rsidR="00B04635">
        <w:rPr>
          <w:rFonts w:hint="eastAsia"/>
        </w:rPr>
        <w:t>八名川流</w:t>
      </w:r>
      <w:r w:rsidR="00914551">
        <w:rPr>
          <w:rFonts w:hint="eastAsia"/>
        </w:rPr>
        <w:t>SDG</w:t>
      </w:r>
      <w:r w:rsidR="00914551">
        <w:rPr>
          <w:rFonts w:hint="eastAsia"/>
        </w:rPr>
        <w:t>ｓの推進</w:t>
      </w:r>
      <w:bookmarkStart w:id="0" w:name="_GoBack"/>
      <w:bookmarkEnd w:id="0"/>
    </w:p>
    <w:p w:rsidR="00055ABD" w:rsidRDefault="00055ABD" w:rsidP="00055ABD">
      <w:pPr>
        <w:pStyle w:val="a5"/>
        <w:ind w:leftChars="0" w:left="420"/>
      </w:pPr>
    </w:p>
    <w:p w:rsidR="0006617B" w:rsidRDefault="00AC69A5" w:rsidP="00055A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取組</w:t>
      </w:r>
      <w:r w:rsidR="00055ABD">
        <w:rPr>
          <w:rFonts w:hint="eastAsia"/>
        </w:rPr>
        <w:t>の</w:t>
      </w:r>
      <w:r>
        <w:rPr>
          <w:rFonts w:hint="eastAsia"/>
        </w:rPr>
        <w:t>内容</w:t>
      </w:r>
    </w:p>
    <w:p w:rsidR="00EC0BA5" w:rsidRDefault="00EC0BA5" w:rsidP="00AD3C3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420" w:firstLineChars="100" w:firstLine="210"/>
      </w:pPr>
      <w:r>
        <w:rPr>
          <w:rFonts w:hint="eastAsia"/>
        </w:rPr>
        <w:t>ＳＤＧｓの４－７</w:t>
      </w:r>
      <w:r w:rsidRPr="00914551">
        <w:rPr>
          <w:rFonts w:hint="eastAsia"/>
        </w:rPr>
        <w:t>「質の高い教育をみんなに」</w:t>
      </w:r>
      <w:r>
        <w:rPr>
          <w:rFonts w:hint="eastAsia"/>
        </w:rPr>
        <w:t>（</w:t>
      </w:r>
      <w:r w:rsidRPr="00914551">
        <w:rPr>
          <w:rFonts w:hint="eastAsia"/>
        </w:rPr>
        <w:t>ＥＳＤ</w:t>
      </w:r>
      <w:r>
        <w:rPr>
          <w:rFonts w:hint="eastAsia"/>
        </w:rPr>
        <w:t>）</w:t>
      </w:r>
      <w:r w:rsidRPr="00914551">
        <w:rPr>
          <w:rFonts w:hint="eastAsia"/>
        </w:rPr>
        <w:t>を窓口としながら、</w:t>
      </w:r>
      <w:r>
        <w:rPr>
          <w:rFonts w:hint="eastAsia"/>
        </w:rPr>
        <w:t>ＳＤＧｓ</w:t>
      </w:r>
      <w:r w:rsidRPr="00914551">
        <w:rPr>
          <w:rFonts w:hint="eastAsia"/>
        </w:rPr>
        <w:t>全ての項目に</w:t>
      </w:r>
      <w:r>
        <w:rPr>
          <w:rFonts w:hint="eastAsia"/>
        </w:rPr>
        <w:t>対して、</w:t>
      </w:r>
      <w:r w:rsidRPr="00914551">
        <w:rPr>
          <w:rFonts w:hint="eastAsia"/>
        </w:rPr>
        <w:t>全校</w:t>
      </w:r>
      <w:r>
        <w:rPr>
          <w:rFonts w:hint="eastAsia"/>
        </w:rPr>
        <w:t>を挙げ</w:t>
      </w:r>
      <w:r w:rsidR="00441E8B">
        <w:rPr>
          <w:rFonts w:hint="eastAsia"/>
        </w:rPr>
        <w:t>た指導に取り組</w:t>
      </w:r>
      <w:r w:rsidR="00FE1E6F">
        <w:rPr>
          <w:rFonts w:hint="eastAsia"/>
        </w:rPr>
        <w:t>んでいる。また同時に、ユネスコスクール等のネットワークを通じて国内外の関係者に働きかけ、ＥＳＤを中心にＳＤＧｓの推進を働きかけている。具体的には以下の５点が主な取り組みである。</w:t>
      </w:r>
    </w:p>
    <w:p w:rsidR="0087705A" w:rsidRDefault="00FE1E6F" w:rsidP="00FE1E6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420"/>
      </w:pPr>
      <w:r>
        <w:rPr>
          <w:rFonts w:hint="eastAsia"/>
        </w:rPr>
        <w:t>１、</w:t>
      </w:r>
      <w:r w:rsidR="00914551">
        <w:rPr>
          <w:rFonts w:hint="eastAsia"/>
        </w:rPr>
        <w:t>持続可能な世界の実現に向け</w:t>
      </w:r>
      <w:r w:rsidR="0087705A">
        <w:rPr>
          <w:rFonts w:hint="eastAsia"/>
        </w:rPr>
        <w:t>て「</w:t>
      </w:r>
      <w:r w:rsidR="00914551">
        <w:rPr>
          <w:rFonts w:hint="eastAsia"/>
        </w:rPr>
        <w:t>環境・人権・文化理解」の視点から、</w:t>
      </w:r>
      <w:r w:rsidR="00AD3C34">
        <w:rPr>
          <w:rFonts w:hint="eastAsia"/>
        </w:rPr>
        <w:t>「教科等横断的な</w:t>
      </w:r>
      <w:r w:rsidR="00914551">
        <w:rPr>
          <w:rFonts w:hint="eastAsia"/>
        </w:rPr>
        <w:t>カリキュラムマネジメント</w:t>
      </w:r>
      <w:r w:rsidR="00AD3C34">
        <w:rPr>
          <w:rFonts w:hint="eastAsia"/>
        </w:rPr>
        <w:t>」</w:t>
      </w:r>
      <w:r w:rsidR="0087705A">
        <w:rPr>
          <w:rFonts w:hint="eastAsia"/>
        </w:rPr>
        <w:t>を工夫し、全学年における「ＥＳＤカレンダー」を指導計画として作成し、校内研究を通じて実践的に指導の改善・充実を図ってきた。</w:t>
      </w:r>
    </w:p>
    <w:p w:rsidR="0087705A" w:rsidRDefault="00FE1E6F" w:rsidP="00FE1E6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420"/>
      </w:pPr>
      <w:r>
        <w:rPr>
          <w:rFonts w:hint="eastAsia"/>
        </w:rPr>
        <w:t>２、</w:t>
      </w:r>
      <w:r w:rsidR="0087705A">
        <w:rPr>
          <w:rFonts w:hint="eastAsia"/>
        </w:rPr>
        <w:t>また同時に、だれ一人取り残さない教育を目指して、「主体的・対話的な学習指導」の視点から、</w:t>
      </w:r>
      <w:r w:rsidR="00AD3C34">
        <w:rPr>
          <w:rFonts w:hint="eastAsia"/>
        </w:rPr>
        <w:t>「子どもの学びに火をつける」</w:t>
      </w:r>
      <w:r w:rsidR="0087705A">
        <w:rPr>
          <w:rFonts w:hint="eastAsia"/>
        </w:rPr>
        <w:t>指導法の開発にも取り組んできた。</w:t>
      </w:r>
    </w:p>
    <w:p w:rsidR="00055ABD" w:rsidRDefault="00FE1E6F" w:rsidP="00FE1E6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420"/>
      </w:pPr>
      <w:r>
        <w:rPr>
          <w:rFonts w:hint="eastAsia"/>
        </w:rPr>
        <w:t>３、</w:t>
      </w:r>
      <w:r w:rsidR="00AD3C34">
        <w:rPr>
          <w:rFonts w:hint="eastAsia"/>
        </w:rPr>
        <w:t>その</w:t>
      </w:r>
      <w:r w:rsidR="00EC371D">
        <w:rPr>
          <w:rFonts w:hint="eastAsia"/>
        </w:rPr>
        <w:t>実践の</w:t>
      </w:r>
      <w:r w:rsidR="00AD3C34">
        <w:rPr>
          <w:rFonts w:hint="eastAsia"/>
        </w:rPr>
        <w:t>積み重ねが「八名川小学校・ＳＤＧｓ実践計画表」としてまとめられ</w:t>
      </w:r>
      <w:r w:rsidR="0087705A">
        <w:rPr>
          <w:rFonts w:hint="eastAsia"/>
        </w:rPr>
        <w:t>、</w:t>
      </w:r>
      <w:r w:rsidR="00441E8B">
        <w:rPr>
          <w:rFonts w:hint="eastAsia"/>
        </w:rPr>
        <w:t>６年間の小学校教育全体を通じて、意図的・計画的・効果的な指導が進められて</w:t>
      </w:r>
      <w:r w:rsidR="00AD3C34">
        <w:rPr>
          <w:rFonts w:hint="eastAsia"/>
        </w:rPr>
        <w:t>いる。</w:t>
      </w:r>
    </w:p>
    <w:p w:rsidR="00AD3C34" w:rsidRPr="00914551" w:rsidRDefault="00FE1E6F" w:rsidP="00FE1E6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420"/>
      </w:pPr>
      <w:r>
        <w:rPr>
          <w:rFonts w:hint="eastAsia"/>
        </w:rPr>
        <w:t>４、</w:t>
      </w:r>
      <w:r w:rsidR="009A7D91">
        <w:rPr>
          <w:rFonts w:hint="eastAsia"/>
        </w:rPr>
        <w:t>全校の</w:t>
      </w:r>
      <w:r w:rsidR="00AD3C34">
        <w:rPr>
          <w:rFonts w:hint="eastAsia"/>
        </w:rPr>
        <w:t>児童は</w:t>
      </w:r>
      <w:r w:rsidR="009A7D91">
        <w:rPr>
          <w:rFonts w:hint="eastAsia"/>
        </w:rPr>
        <w:t>、１～２月に行われる「八名川まつり」に</w:t>
      </w:r>
      <w:r w:rsidR="00441E8B">
        <w:rPr>
          <w:rFonts w:hint="eastAsia"/>
        </w:rPr>
        <w:t>毎年</w:t>
      </w:r>
      <w:r w:rsidR="009A7D91">
        <w:rPr>
          <w:rFonts w:hint="eastAsia"/>
        </w:rPr>
        <w:t>参加し、自分たちのＳＤＧｓにおける取</w:t>
      </w:r>
      <w:r w:rsidR="00441E8B">
        <w:rPr>
          <w:rFonts w:hint="eastAsia"/>
        </w:rPr>
        <w:t>組を振り返り</w:t>
      </w:r>
      <w:r w:rsidR="009A7D91">
        <w:rPr>
          <w:rFonts w:hint="eastAsia"/>
        </w:rPr>
        <w:t>、そこで学んだこと、実践したこと、そこから考え・感じていること等を互いにプレゼンし、学年を越えて相互に</w:t>
      </w:r>
      <w:r w:rsidR="00441E8B">
        <w:rPr>
          <w:rFonts w:hint="eastAsia"/>
        </w:rPr>
        <w:t>学びあい、</w:t>
      </w:r>
      <w:r w:rsidR="009A7D91">
        <w:rPr>
          <w:rFonts w:hint="eastAsia"/>
        </w:rPr>
        <w:t>交流</w:t>
      </w:r>
      <w:r w:rsidR="00441E8B">
        <w:rPr>
          <w:rFonts w:hint="eastAsia"/>
        </w:rPr>
        <w:t>し合うと同時に</w:t>
      </w:r>
      <w:r w:rsidR="009A7D91">
        <w:rPr>
          <w:rFonts w:hint="eastAsia"/>
        </w:rPr>
        <w:t>、地域や保護者などの様々な来校者に向け</w:t>
      </w:r>
      <w:r w:rsidR="00441E8B">
        <w:rPr>
          <w:rFonts w:hint="eastAsia"/>
        </w:rPr>
        <w:t>た</w:t>
      </w:r>
      <w:r w:rsidR="009A7D91">
        <w:rPr>
          <w:rFonts w:hint="eastAsia"/>
        </w:rPr>
        <w:t>発信</w:t>
      </w:r>
      <w:r w:rsidR="00441E8B">
        <w:rPr>
          <w:rFonts w:hint="eastAsia"/>
        </w:rPr>
        <w:t>にも取り組んで</w:t>
      </w:r>
      <w:r w:rsidR="009A7D91">
        <w:rPr>
          <w:rFonts w:hint="eastAsia"/>
        </w:rPr>
        <w:t>いる。</w:t>
      </w:r>
    </w:p>
    <w:p w:rsidR="00055ABD" w:rsidRDefault="00FE1E6F" w:rsidP="00F6055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420"/>
      </w:pPr>
      <w:r>
        <w:rPr>
          <w:rFonts w:hint="eastAsia"/>
        </w:rPr>
        <w:t>５、「八名川まつり」と同日に「ＥＳＤパワーアップ交流会」を開催し、日本全国の教員・研究者・教育行政</w:t>
      </w:r>
      <w:r w:rsidR="00EC371D">
        <w:rPr>
          <w:rFonts w:hint="eastAsia"/>
        </w:rPr>
        <w:t>等、関係機関の方々が集い、互いに学びあい交流しあう場を提供している。</w:t>
      </w:r>
      <w:r w:rsidR="00F60554">
        <w:rPr>
          <w:rFonts w:hint="eastAsia"/>
        </w:rPr>
        <w:t>また、毎年の指導案・ＥＳＤカレンダー等研究成果をＨＰ上で公開している。</w:t>
      </w:r>
    </w:p>
    <w:p w:rsidR="00611C10" w:rsidRDefault="00611C10" w:rsidP="00611C10">
      <w:pPr>
        <w:pStyle w:val="a5"/>
        <w:ind w:leftChars="0" w:left="420"/>
      </w:pPr>
      <w:r>
        <w:rPr>
          <w:rFonts w:hint="eastAsia"/>
        </w:rPr>
        <w:t xml:space="preserve">　</w:t>
      </w:r>
    </w:p>
    <w:p w:rsidR="00055ABD" w:rsidRDefault="00AC69A5" w:rsidP="00AC69A5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（期待される）</w:t>
      </w:r>
      <w:r w:rsidR="00055ABD">
        <w:rPr>
          <w:rFonts w:hint="eastAsia"/>
        </w:rPr>
        <w:t>成果と</w:t>
      </w:r>
      <w:r>
        <w:rPr>
          <w:rFonts w:hint="eastAsia"/>
        </w:rPr>
        <w:t>（今後の課題）</w:t>
      </w:r>
      <w:r w:rsidR="00055ABD">
        <w:rPr>
          <w:rFonts w:hint="eastAsia"/>
        </w:rPr>
        <w:t>課題</w:t>
      </w:r>
    </w:p>
    <w:p w:rsidR="00AF13D8" w:rsidRDefault="00EC371D" w:rsidP="00055AB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420"/>
      </w:pPr>
      <w:r>
        <w:rPr>
          <w:rFonts w:hint="eastAsia"/>
        </w:rPr>
        <w:t>教育実践とその成果を第１回ジャパンＳＤＧｓアワードの特別賞として表彰していただいた。受賞校として、今後の</w:t>
      </w:r>
      <w:r w:rsidR="00AF13D8">
        <w:rPr>
          <w:rFonts w:hint="eastAsia"/>
        </w:rPr>
        <w:t>ＳＤＧｓ推進に果たすべき</w:t>
      </w:r>
      <w:r>
        <w:rPr>
          <w:rFonts w:hint="eastAsia"/>
        </w:rPr>
        <w:t>大きな責任を感じている</w:t>
      </w:r>
      <w:r w:rsidR="00AF13D8">
        <w:rPr>
          <w:rFonts w:hint="eastAsia"/>
        </w:rPr>
        <w:t>。</w:t>
      </w:r>
    </w:p>
    <w:p w:rsidR="0006617B" w:rsidRDefault="00AF13D8" w:rsidP="00AF13D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420"/>
      </w:pPr>
      <w:r>
        <w:rPr>
          <w:rFonts w:hint="eastAsia"/>
        </w:rPr>
        <w:t>教育の一層の充実と、企業や行政、関係機関等との連携・協働も重要と考えている。</w:t>
      </w:r>
    </w:p>
    <w:sectPr w:rsidR="00066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3B2" w:rsidRDefault="005523B2">
      <w:r>
        <w:separator/>
      </w:r>
    </w:p>
  </w:endnote>
  <w:endnote w:type="continuationSeparator" w:id="0">
    <w:p w:rsidR="005523B2" w:rsidRDefault="0055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3B2" w:rsidRDefault="005523B2">
      <w:r>
        <w:separator/>
      </w:r>
    </w:p>
  </w:footnote>
  <w:footnote w:type="continuationSeparator" w:id="0">
    <w:p w:rsidR="005523B2" w:rsidRDefault="0055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F25"/>
    <w:multiLevelType w:val="hybridMultilevel"/>
    <w:tmpl w:val="9162DF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77BDA"/>
    <w:multiLevelType w:val="hybridMultilevel"/>
    <w:tmpl w:val="C8D8A404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FF"/>
    <w:rsid w:val="00055ABD"/>
    <w:rsid w:val="0006617B"/>
    <w:rsid w:val="00084A14"/>
    <w:rsid w:val="000F359D"/>
    <w:rsid w:val="00143395"/>
    <w:rsid w:val="001D3D5F"/>
    <w:rsid w:val="002B6DF6"/>
    <w:rsid w:val="00367281"/>
    <w:rsid w:val="00425D3E"/>
    <w:rsid w:val="00441E8B"/>
    <w:rsid w:val="005523B2"/>
    <w:rsid w:val="005911EE"/>
    <w:rsid w:val="00611C10"/>
    <w:rsid w:val="00655742"/>
    <w:rsid w:val="00733D07"/>
    <w:rsid w:val="007F0FFF"/>
    <w:rsid w:val="0087705A"/>
    <w:rsid w:val="00914551"/>
    <w:rsid w:val="009A7D91"/>
    <w:rsid w:val="00A547A2"/>
    <w:rsid w:val="00A9706A"/>
    <w:rsid w:val="00AC69A5"/>
    <w:rsid w:val="00AD3C34"/>
    <w:rsid w:val="00AF03CC"/>
    <w:rsid w:val="00AF13D8"/>
    <w:rsid w:val="00B04635"/>
    <w:rsid w:val="00B50B3E"/>
    <w:rsid w:val="00BD0EC2"/>
    <w:rsid w:val="00C80649"/>
    <w:rsid w:val="00D54CFF"/>
    <w:rsid w:val="00E057CC"/>
    <w:rsid w:val="00EC0BA5"/>
    <w:rsid w:val="00EC371D"/>
    <w:rsid w:val="00F3636D"/>
    <w:rsid w:val="00F60554"/>
    <w:rsid w:val="00FA2734"/>
    <w:rsid w:val="00F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50F38"/>
  <w15:chartTrackingRefBased/>
  <w15:docId w15:val="{A3394E0A-1133-40D7-B019-17AFF1D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D54CFF"/>
    <w:pPr>
      <w:ind w:leftChars="400" w:left="840"/>
    </w:pPr>
  </w:style>
  <w:style w:type="paragraph" w:styleId="a6">
    <w:name w:val="Balloon Text"/>
    <w:basedOn w:val="a"/>
    <w:link w:val="a7"/>
    <w:rsid w:val="00A5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547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contact@esdtejima.com</cp:lastModifiedBy>
  <cp:revision>6</cp:revision>
  <cp:lastPrinted>2018-04-25T04:36:00Z</cp:lastPrinted>
  <dcterms:created xsi:type="dcterms:W3CDTF">2018-04-25T04:16:00Z</dcterms:created>
  <dcterms:modified xsi:type="dcterms:W3CDTF">2018-04-25T04:43:00Z</dcterms:modified>
</cp:coreProperties>
</file>